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1A49D320" w:rsidR="00137DDF" w:rsidRPr="00212560" w:rsidRDefault="00000000">
      <w:pPr>
        <w:spacing w:line="520" w:lineRule="exact"/>
        <w:jc w:val="center"/>
        <w:rPr>
          <w:rFonts w:eastAsia="仿宋"/>
          <w:color w:val="000000" w:themeColor="text1"/>
          <w:szCs w:val="32"/>
        </w:rPr>
      </w:pPr>
      <w:proofErr w:type="gramStart"/>
      <w:r w:rsidRPr="00212560">
        <w:rPr>
          <w:rFonts w:eastAsia="仿宋"/>
          <w:color w:val="000000" w:themeColor="text1"/>
          <w:szCs w:val="32"/>
        </w:rPr>
        <w:t>泰环审</w:t>
      </w:r>
      <w:proofErr w:type="gramEnd"/>
      <w:r w:rsidRPr="00212560">
        <w:rPr>
          <w:rFonts w:eastAsia="仿宋"/>
          <w:color w:val="000000" w:themeColor="text1"/>
          <w:szCs w:val="32"/>
        </w:rPr>
        <w:t>（海陵）〔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B874AF">
        <w:rPr>
          <w:rFonts w:eastAsia="仿宋" w:hint="eastAsia"/>
          <w:color w:val="000000" w:themeColor="text1"/>
          <w:szCs w:val="32"/>
        </w:rPr>
        <w:t>3</w:t>
      </w:r>
      <w:r w:rsidR="001C2FF7">
        <w:rPr>
          <w:rFonts w:eastAsia="仿宋" w:hint="eastAsia"/>
          <w:color w:val="000000" w:themeColor="text1"/>
          <w:szCs w:val="32"/>
        </w:rPr>
        <w:t>3</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027F045E" w14:textId="77777777" w:rsidR="00784231" w:rsidRDefault="00521612">
      <w:pPr>
        <w:spacing w:line="560" w:lineRule="exact"/>
        <w:jc w:val="center"/>
        <w:rPr>
          <w:rFonts w:ascii="方正小标宋_GBK" w:eastAsia="方正小标宋_GBK"/>
          <w:sz w:val="44"/>
          <w:szCs w:val="44"/>
        </w:rPr>
      </w:pPr>
      <w:r w:rsidRPr="00784231">
        <w:rPr>
          <w:rFonts w:ascii="方正小标宋_GBK" w:eastAsia="方正小标宋_GBK" w:hint="eastAsia"/>
          <w:sz w:val="44"/>
          <w:szCs w:val="44"/>
        </w:rPr>
        <w:t>关于对泰州</w:t>
      </w:r>
      <w:r w:rsidR="002C7306" w:rsidRPr="00784231">
        <w:rPr>
          <w:rFonts w:ascii="方正小标宋_GBK" w:eastAsia="方正小标宋_GBK" w:hint="eastAsia"/>
          <w:sz w:val="44"/>
          <w:szCs w:val="44"/>
        </w:rPr>
        <w:t>市博尔特自动化装备有限公司</w:t>
      </w:r>
    </w:p>
    <w:p w14:paraId="5D7CB3C6" w14:textId="242D8CCB" w:rsidR="00137DDF" w:rsidRPr="00784231" w:rsidRDefault="002C7306">
      <w:pPr>
        <w:spacing w:line="560" w:lineRule="exact"/>
        <w:jc w:val="center"/>
        <w:rPr>
          <w:rFonts w:eastAsia="方正小标宋_GBK"/>
          <w:spacing w:val="-10"/>
          <w:sz w:val="44"/>
          <w:szCs w:val="44"/>
        </w:rPr>
      </w:pPr>
      <w:r w:rsidRPr="00784231">
        <w:rPr>
          <w:rFonts w:ascii="方正小标宋_GBK" w:eastAsia="方正小标宋_GBK" w:hint="eastAsia"/>
          <w:spacing w:val="-10"/>
          <w:sz w:val="44"/>
          <w:szCs w:val="44"/>
        </w:rPr>
        <w:t>高端自动化设备维修</w:t>
      </w:r>
      <w:r w:rsidR="00521612" w:rsidRPr="00784231">
        <w:rPr>
          <w:rFonts w:ascii="方正小标宋_GBK" w:eastAsia="方正小标宋_GBK" w:hint="eastAsia"/>
          <w:spacing w:val="-10"/>
          <w:sz w:val="44"/>
          <w:szCs w:val="44"/>
        </w:rPr>
        <w:t>项目环境影响报告表的批复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48CC728C" w:rsidR="00521612" w:rsidRDefault="00784231" w:rsidP="00521612">
      <w:pPr>
        <w:snapToGrid w:val="0"/>
        <w:spacing w:line="500" w:lineRule="exact"/>
        <w:rPr>
          <w:rFonts w:eastAsia="仿宋"/>
          <w:szCs w:val="32"/>
        </w:rPr>
      </w:pPr>
      <w:r w:rsidRPr="00784231">
        <w:rPr>
          <w:rFonts w:eastAsia="仿宋" w:hint="eastAsia"/>
          <w:szCs w:val="32"/>
        </w:rPr>
        <w:t>泰州市博尔特自动化装备</w:t>
      </w:r>
      <w:r w:rsidR="00521612" w:rsidRPr="005432A9">
        <w:rPr>
          <w:rFonts w:eastAsia="仿宋" w:hint="eastAsia"/>
          <w:szCs w:val="32"/>
        </w:rPr>
        <w:t>有限公司</w:t>
      </w:r>
      <w:r w:rsidR="00521612">
        <w:rPr>
          <w:rFonts w:eastAsia="仿宋" w:hint="eastAsia"/>
          <w:szCs w:val="32"/>
        </w:rPr>
        <w:t>：</w:t>
      </w:r>
    </w:p>
    <w:p w14:paraId="3D6B59B5" w14:textId="50979AE2" w:rsidR="00521612" w:rsidRDefault="00521612" w:rsidP="00521612">
      <w:pPr>
        <w:spacing w:line="500" w:lineRule="exact"/>
        <w:ind w:firstLineChars="200" w:firstLine="640"/>
        <w:rPr>
          <w:rFonts w:ascii="方正小标宋_GBK" w:eastAsia="方正小标宋_GBK"/>
          <w:sz w:val="44"/>
          <w:szCs w:val="44"/>
        </w:rPr>
      </w:pPr>
      <w:r>
        <w:rPr>
          <w:rFonts w:eastAsia="仿宋" w:hint="eastAsia"/>
          <w:szCs w:val="32"/>
        </w:rPr>
        <w:t>你公司报送的《</w:t>
      </w:r>
      <w:r w:rsidR="00784231" w:rsidRPr="00784231">
        <w:rPr>
          <w:rFonts w:eastAsia="仿宋" w:hint="eastAsia"/>
          <w:szCs w:val="32"/>
        </w:rPr>
        <w:t>高端自动化设备维修</w:t>
      </w:r>
      <w:r>
        <w:rPr>
          <w:rFonts w:eastAsia="仿宋" w:hint="eastAsia"/>
          <w:szCs w:val="32"/>
        </w:rPr>
        <w:t>项目环境影响报告表》（以下简称《报告表》）收悉，经研究，审批意见如下：</w:t>
      </w:r>
    </w:p>
    <w:p w14:paraId="5A5D4081"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4658418F" w:rsidR="00521612" w:rsidRDefault="00521612" w:rsidP="00521612">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二、根据《报告表》评价结论，在符合《泰州市“十四五”生态环境保护规划》及相关规划，落实污染防治措施和生态保护措施的前提下，仅从环境保护角度考虑，同意该项目在泰州市海陵区</w:t>
      </w:r>
      <w:r w:rsidR="00784231">
        <w:rPr>
          <w:rFonts w:eastAsia="仿宋" w:hint="eastAsia"/>
          <w:szCs w:val="32"/>
        </w:rPr>
        <w:t>苏陈镇通扬西路</w:t>
      </w:r>
      <w:r w:rsidR="00784231">
        <w:rPr>
          <w:rFonts w:eastAsia="仿宋" w:hint="eastAsia"/>
          <w:szCs w:val="32"/>
        </w:rPr>
        <w:t>308</w:t>
      </w:r>
      <w:r w:rsidR="00784231">
        <w:rPr>
          <w:rFonts w:eastAsia="仿宋" w:hint="eastAsia"/>
          <w:szCs w:val="32"/>
        </w:rPr>
        <w:t>号</w:t>
      </w:r>
      <w:r>
        <w:rPr>
          <w:rFonts w:eastAsia="仿宋" w:hint="eastAsia"/>
          <w:szCs w:val="32"/>
        </w:rPr>
        <w:t>拟定地点</w:t>
      </w:r>
      <w:r>
        <w:rPr>
          <w:rFonts w:eastAsia="仿宋"/>
          <w:szCs w:val="32"/>
        </w:rPr>
        <w:t>建设。</w:t>
      </w:r>
      <w:r w:rsidR="00784231">
        <w:rPr>
          <w:rFonts w:eastAsia="仿宋" w:hint="eastAsia"/>
          <w:szCs w:val="32"/>
        </w:rPr>
        <w:t>项目建成后预计可形成年维修金属配件</w:t>
      </w:r>
      <w:r w:rsidR="00784231">
        <w:rPr>
          <w:rFonts w:eastAsia="仿宋" w:hint="eastAsia"/>
          <w:szCs w:val="32"/>
        </w:rPr>
        <w:t>2</w:t>
      </w:r>
      <w:r w:rsidR="00784231">
        <w:rPr>
          <w:rFonts w:eastAsia="仿宋" w:hint="eastAsia"/>
          <w:szCs w:val="32"/>
        </w:rPr>
        <w:t>万件的生产能力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7AA39E72" w14:textId="1D2AFC5C" w:rsidR="00521612" w:rsidRDefault="00521612" w:rsidP="00784231">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784231">
        <w:rPr>
          <w:rFonts w:eastAsia="仿宋" w:hint="eastAsia"/>
          <w:szCs w:val="32"/>
        </w:rPr>
        <w:t>超声波清洗用水和高压</w:t>
      </w:r>
      <w:r>
        <w:rPr>
          <w:rFonts w:eastAsia="仿宋" w:hint="eastAsia"/>
          <w:szCs w:val="32"/>
        </w:rPr>
        <w:t>清洗废水</w:t>
      </w:r>
      <w:r w:rsidR="00784231">
        <w:rPr>
          <w:rFonts w:eastAsia="仿宋" w:hint="eastAsia"/>
          <w:szCs w:val="32"/>
        </w:rPr>
        <w:t>经厂区污水处理设施收集处理达《城市污水再生利用</w:t>
      </w:r>
      <w:r w:rsidR="00784231">
        <w:rPr>
          <w:rFonts w:eastAsia="仿宋" w:hint="eastAsia"/>
          <w:szCs w:val="32"/>
        </w:rPr>
        <w:t xml:space="preserve"> </w:t>
      </w:r>
      <w:r w:rsidR="00784231">
        <w:rPr>
          <w:rFonts w:eastAsia="仿宋" w:hint="eastAsia"/>
          <w:szCs w:val="32"/>
        </w:rPr>
        <w:t>工业用水水质》</w:t>
      </w:r>
      <w:r w:rsidR="00784231">
        <w:rPr>
          <w:rFonts w:eastAsia="仿宋" w:hint="eastAsia"/>
          <w:szCs w:val="32"/>
        </w:rPr>
        <w:t>(GB/T19923-2005)</w:t>
      </w:r>
      <w:r w:rsidR="00784231">
        <w:rPr>
          <w:rFonts w:eastAsia="仿宋" w:hint="eastAsia"/>
          <w:szCs w:val="32"/>
        </w:rPr>
        <w:t>洗涤用水标准后循环使用，不得外排；</w:t>
      </w:r>
      <w:r w:rsidR="00851CA3">
        <w:rPr>
          <w:rFonts w:eastAsia="仿宋" w:hint="eastAsia"/>
          <w:szCs w:val="32"/>
        </w:rPr>
        <w:t>磷化废水定期转作危险废物委托处置；</w:t>
      </w:r>
      <w:r w:rsidR="00784231">
        <w:rPr>
          <w:rFonts w:eastAsia="仿宋" w:hint="eastAsia"/>
          <w:szCs w:val="32"/>
        </w:rPr>
        <w:t>生活污水经化粪池预处理达污水处理厂接管标准后排入启迪浦华（泰州）水</w:t>
      </w:r>
      <w:proofErr w:type="gramStart"/>
      <w:r w:rsidR="00784231">
        <w:rPr>
          <w:rFonts w:eastAsia="仿宋" w:hint="eastAsia"/>
          <w:szCs w:val="32"/>
        </w:rPr>
        <w:t>务</w:t>
      </w:r>
      <w:proofErr w:type="gramEnd"/>
      <w:r w:rsidR="00784231">
        <w:rPr>
          <w:rFonts w:eastAsia="仿宋" w:hint="eastAsia"/>
          <w:szCs w:val="32"/>
        </w:rPr>
        <w:t>有限公司集中深度处理。</w:t>
      </w:r>
    </w:p>
    <w:p w14:paraId="7202776B" w14:textId="48DB461C" w:rsidR="00521612" w:rsidRDefault="00521612" w:rsidP="00521612">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气治理措施，减少无组织排放。本</w:t>
      </w:r>
      <w:r>
        <w:rPr>
          <w:rFonts w:eastAsia="仿宋" w:hint="eastAsia"/>
          <w:szCs w:val="32"/>
        </w:rPr>
        <w:t>项目颗粒物排放执行</w:t>
      </w:r>
      <w:r w:rsidRPr="00C5476E">
        <w:rPr>
          <w:rFonts w:eastAsia="仿宋" w:hint="eastAsia"/>
          <w:szCs w:val="32"/>
        </w:rPr>
        <w:t>《大气污染物综合排放标准》（</w:t>
      </w:r>
      <w:r w:rsidRPr="00C5476E">
        <w:rPr>
          <w:rFonts w:eastAsia="仿宋" w:hint="eastAsia"/>
          <w:szCs w:val="32"/>
        </w:rPr>
        <w:t>DB32/4041-2021</w:t>
      </w:r>
      <w:r w:rsidRPr="00C5476E">
        <w:rPr>
          <w:rFonts w:eastAsia="仿宋" w:hint="eastAsia"/>
          <w:szCs w:val="32"/>
        </w:rPr>
        <w:t>）</w:t>
      </w:r>
      <w:r>
        <w:rPr>
          <w:rFonts w:eastAsia="仿宋" w:hint="eastAsia"/>
          <w:szCs w:val="32"/>
        </w:rPr>
        <w:t>表</w:t>
      </w:r>
      <w:r>
        <w:rPr>
          <w:rFonts w:eastAsia="仿宋" w:hint="eastAsia"/>
          <w:szCs w:val="32"/>
        </w:rPr>
        <w:t>3</w:t>
      </w:r>
      <w:r>
        <w:rPr>
          <w:rFonts w:eastAsia="仿宋" w:hint="eastAsia"/>
          <w:szCs w:val="32"/>
        </w:rPr>
        <w:t>标准。</w:t>
      </w:r>
    </w:p>
    <w:p w14:paraId="63AC3563" w14:textId="04AFE339"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784231">
        <w:rPr>
          <w:rFonts w:eastAsia="仿宋" w:hint="eastAsia"/>
          <w:szCs w:val="32"/>
        </w:rPr>
        <w:t>2</w:t>
      </w:r>
      <w:r>
        <w:rPr>
          <w:rFonts w:eastAsia="仿宋"/>
          <w:szCs w:val="32"/>
        </w:rPr>
        <w:t>类标准（昼间</w:t>
      </w:r>
      <w:r>
        <w:rPr>
          <w:rFonts w:eastAsia="仿宋"/>
          <w:szCs w:val="32"/>
        </w:rPr>
        <w:t>≤6</w:t>
      </w:r>
      <w:r w:rsidR="00784231">
        <w:rPr>
          <w:rFonts w:eastAsia="仿宋" w:hint="eastAsia"/>
          <w:szCs w:val="32"/>
        </w:rPr>
        <w:t>0</w:t>
      </w:r>
      <w:r>
        <w:rPr>
          <w:rFonts w:eastAsia="仿宋"/>
          <w:szCs w:val="32"/>
        </w:rPr>
        <w:t>dB(A)</w:t>
      </w:r>
      <w:r>
        <w:rPr>
          <w:rFonts w:eastAsia="仿宋"/>
          <w:szCs w:val="32"/>
        </w:rPr>
        <w:t>、夜间</w:t>
      </w:r>
      <w:r>
        <w:rPr>
          <w:rFonts w:eastAsia="仿宋"/>
          <w:szCs w:val="32"/>
        </w:rPr>
        <w:t>≤5</w:t>
      </w:r>
      <w:r w:rsidR="00784231">
        <w:rPr>
          <w:rFonts w:eastAsia="仿宋" w:hint="eastAsia"/>
          <w:szCs w:val="32"/>
        </w:rPr>
        <w:t>0</w:t>
      </w:r>
      <w:r>
        <w:rPr>
          <w:rFonts w:eastAsia="仿宋"/>
          <w:szCs w:val="32"/>
        </w:rPr>
        <w:t>dB(A)</w:t>
      </w:r>
      <w:r>
        <w:rPr>
          <w:rFonts w:eastAsia="仿宋"/>
          <w:szCs w:val="32"/>
        </w:rPr>
        <w:t>）</w:t>
      </w:r>
      <w:r>
        <w:rPr>
          <w:rFonts w:eastAsia="仿宋" w:hint="eastAsia"/>
          <w:szCs w:val="32"/>
        </w:rPr>
        <w:t>。</w:t>
      </w:r>
    </w:p>
    <w:p w14:paraId="6088F7FF"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）、《省政府办公厅关于印发危险废物贮存设施清理整治工作方案的通知》（苏政传发〔</w:t>
      </w:r>
      <w:r>
        <w:rPr>
          <w:rFonts w:eastAsia="仿宋" w:hint="eastAsia"/>
          <w:szCs w:val="32"/>
        </w:rPr>
        <w:t>2021</w:t>
      </w:r>
      <w:r>
        <w:rPr>
          <w:rFonts w:eastAsia="仿宋" w:hint="eastAsia"/>
          <w:szCs w:val="32"/>
        </w:rPr>
        <w:t>〕</w:t>
      </w:r>
      <w:r>
        <w:rPr>
          <w:rFonts w:eastAsia="仿宋" w:hint="eastAsia"/>
          <w:szCs w:val="32"/>
        </w:rPr>
        <w:lastRenderedPageBreak/>
        <w:t>215</w:t>
      </w:r>
      <w:r>
        <w:rPr>
          <w:rFonts w:eastAsia="仿宋" w:hint="eastAsia"/>
          <w:szCs w:val="32"/>
        </w:rPr>
        <w:t>号）等文件要求建设，同时须按规定办理规划、安全、住建、消防等相关手续，消除风险隐患。</w:t>
      </w:r>
      <w:bookmarkEnd w:id="0"/>
    </w:p>
    <w:p w14:paraId="019ED419" w14:textId="7FEBCF84" w:rsidR="00521612" w:rsidRDefault="00521612" w:rsidP="00521612">
      <w:pPr>
        <w:snapToGrid w:val="0"/>
        <w:spacing w:line="500" w:lineRule="exact"/>
        <w:ind w:firstLineChars="200" w:firstLine="640"/>
        <w:rPr>
          <w:rFonts w:eastAsia="仿宋"/>
          <w:szCs w:val="32"/>
        </w:rPr>
      </w:pPr>
      <w:r>
        <w:rPr>
          <w:rFonts w:eastAsia="仿宋" w:hint="eastAsia"/>
          <w:szCs w:val="32"/>
        </w:rPr>
        <w:t>5</w:t>
      </w:r>
      <w:r>
        <w:rPr>
          <w:rFonts w:eastAsia="仿宋" w:hint="eastAsia"/>
          <w:szCs w:val="32"/>
        </w:rPr>
        <w:t>、按照《江苏省排污口设置及规范化整治管理办法》（</w:t>
      </w:r>
      <w:proofErr w:type="gramStart"/>
      <w:r>
        <w:rPr>
          <w:rFonts w:eastAsia="仿宋" w:hint="eastAsia"/>
          <w:szCs w:val="32"/>
        </w:rPr>
        <w:t>苏环控</w:t>
      </w:r>
      <w:proofErr w:type="gramEnd"/>
      <w:r>
        <w:rPr>
          <w:rFonts w:eastAsia="仿宋" w:hint="eastAsia"/>
          <w:szCs w:val="32"/>
        </w:rPr>
        <w:t>〔</w:t>
      </w:r>
      <w:r>
        <w:rPr>
          <w:rFonts w:eastAsia="仿宋" w:hint="eastAsia"/>
          <w:szCs w:val="32"/>
        </w:rPr>
        <w:t>1997</w:t>
      </w:r>
      <w:r>
        <w:rPr>
          <w:rFonts w:eastAsia="仿宋" w:hint="eastAsia"/>
          <w:szCs w:val="32"/>
        </w:rPr>
        <w:t>〕</w:t>
      </w:r>
      <w:r>
        <w:rPr>
          <w:rFonts w:eastAsia="仿宋" w:hint="eastAsia"/>
          <w:szCs w:val="32"/>
        </w:rPr>
        <w:t>122</w:t>
      </w:r>
      <w:r>
        <w:rPr>
          <w:rFonts w:eastAsia="仿宋" w:hint="eastAsia"/>
          <w:szCs w:val="32"/>
        </w:rPr>
        <w:t>号）等要求，规范化设置排污口及相应标识牌。本项目设置</w:t>
      </w:r>
      <w:r>
        <w:rPr>
          <w:rFonts w:eastAsia="仿宋" w:hint="eastAsia"/>
          <w:szCs w:val="32"/>
        </w:rPr>
        <w:t>1</w:t>
      </w:r>
      <w:r>
        <w:rPr>
          <w:rFonts w:eastAsia="仿宋" w:hint="eastAsia"/>
          <w:szCs w:val="32"/>
        </w:rPr>
        <w:t>个生活污水接管口。</w:t>
      </w:r>
    </w:p>
    <w:p w14:paraId="453B6A1F"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6</w:t>
      </w:r>
      <w:r>
        <w:rPr>
          <w:rFonts w:eastAsia="仿宋" w:hint="eastAsia"/>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1362F318"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561497C4"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14:paraId="6F0F0EF2"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lastRenderedPageBreak/>
        <w:t>9</w:t>
      </w:r>
      <w:r>
        <w:rPr>
          <w:rFonts w:eastAsia="仿宋" w:hint="eastAsia"/>
          <w:szCs w:val="32"/>
        </w:rPr>
        <w:t>、项目建设全过程应贯彻循环经济理念和清洁生产原则，持续加强全过程环境管理，减少污染物产生量、排放量。</w:t>
      </w:r>
    </w:p>
    <w:p w14:paraId="2FBD4477"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AF84819"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71F2A9C4"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0567B75F"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p>
    <w:p w14:paraId="76F27207" w14:textId="77777777" w:rsidR="00521612" w:rsidRDefault="00521612" w:rsidP="00521612">
      <w:pPr>
        <w:snapToGrid w:val="0"/>
        <w:spacing w:line="500" w:lineRule="exact"/>
        <w:ind w:firstLineChars="200" w:firstLine="640"/>
        <w:rPr>
          <w:rFonts w:eastAsia="仿宋"/>
          <w:szCs w:val="32"/>
        </w:rPr>
      </w:pPr>
    </w:p>
    <w:p w14:paraId="4E0D716D" w14:textId="77777777" w:rsidR="00521612" w:rsidRDefault="00521612" w:rsidP="00521612">
      <w:pPr>
        <w:snapToGrid w:val="0"/>
        <w:spacing w:line="500" w:lineRule="exact"/>
        <w:ind w:firstLineChars="200" w:firstLine="640"/>
        <w:rPr>
          <w:rFonts w:eastAsia="仿宋"/>
          <w:szCs w:val="32"/>
        </w:rPr>
      </w:pPr>
    </w:p>
    <w:p w14:paraId="74C5383D" w14:textId="77777777" w:rsidR="00521612" w:rsidRDefault="00521612" w:rsidP="00521612">
      <w:pPr>
        <w:snapToGrid w:val="0"/>
        <w:spacing w:line="500" w:lineRule="exact"/>
        <w:ind w:right="640" w:firstLineChars="200" w:firstLine="640"/>
        <w:jc w:val="right"/>
        <w:rPr>
          <w:rFonts w:eastAsia="仿宋"/>
          <w:color w:val="000000" w:themeColor="text1"/>
          <w:szCs w:val="32"/>
        </w:rPr>
      </w:pPr>
      <w:r>
        <w:rPr>
          <w:rFonts w:eastAsia="仿宋" w:hint="eastAsia"/>
          <w:color w:val="000000" w:themeColor="text1"/>
          <w:szCs w:val="32"/>
        </w:rPr>
        <w:t>泰州市生态环境局</w:t>
      </w:r>
    </w:p>
    <w:p w14:paraId="4D0B6D9A" w14:textId="42881718" w:rsidR="00521612" w:rsidRDefault="00521612" w:rsidP="00521612">
      <w:pPr>
        <w:tabs>
          <w:tab w:val="left" w:pos="8160"/>
          <w:tab w:val="left" w:pos="8320"/>
        </w:tabs>
        <w:spacing w:line="500" w:lineRule="exact"/>
        <w:ind w:rightChars="200" w:right="640"/>
        <w:jc w:val="right"/>
        <w:rPr>
          <w:rFonts w:eastAsia="仿宋"/>
          <w:color w:val="000000" w:themeColor="text1"/>
          <w:szCs w:val="32"/>
        </w:rPr>
      </w:pPr>
      <w:r>
        <w:rPr>
          <w:rFonts w:eastAsia="仿宋"/>
          <w:color w:val="000000" w:themeColor="text1"/>
          <w:szCs w:val="32"/>
        </w:rPr>
        <w:t>20</w:t>
      </w:r>
      <w:r>
        <w:rPr>
          <w:rFonts w:eastAsia="仿宋" w:hint="eastAsia"/>
          <w:color w:val="000000" w:themeColor="text1"/>
          <w:szCs w:val="32"/>
        </w:rPr>
        <w:t>24</w:t>
      </w:r>
      <w:r>
        <w:rPr>
          <w:rFonts w:eastAsia="仿宋" w:hint="eastAsia"/>
          <w:color w:val="000000" w:themeColor="text1"/>
          <w:szCs w:val="32"/>
        </w:rPr>
        <w:t>年</w:t>
      </w:r>
      <w:r>
        <w:rPr>
          <w:rFonts w:eastAsia="仿宋" w:hint="eastAsia"/>
          <w:color w:val="000000" w:themeColor="text1"/>
          <w:szCs w:val="32"/>
        </w:rPr>
        <w:t>5</w:t>
      </w:r>
      <w:r>
        <w:rPr>
          <w:rFonts w:eastAsia="仿宋" w:hint="eastAsia"/>
          <w:color w:val="000000" w:themeColor="text1"/>
          <w:szCs w:val="32"/>
        </w:rPr>
        <w:t>月</w:t>
      </w:r>
      <w:r w:rsidR="00D6793D">
        <w:rPr>
          <w:rFonts w:eastAsia="仿宋" w:hint="eastAsia"/>
          <w:color w:val="000000" w:themeColor="text1"/>
          <w:szCs w:val="32"/>
        </w:rPr>
        <w:t>21</w:t>
      </w:r>
      <w:r>
        <w:rPr>
          <w:rFonts w:eastAsia="仿宋" w:hint="eastAsia"/>
          <w:color w:val="000000" w:themeColor="text1"/>
          <w:szCs w:val="32"/>
        </w:rPr>
        <w:t>日</w:t>
      </w:r>
    </w:p>
    <w:p w14:paraId="1FFAE171" w14:textId="77777777" w:rsidR="00D6793D" w:rsidRDefault="00D6793D" w:rsidP="00D6793D">
      <w:pPr>
        <w:pStyle w:val="Default"/>
      </w:pPr>
    </w:p>
    <w:p w14:paraId="130D75E9" w14:textId="77777777" w:rsidR="00D6793D" w:rsidRDefault="00D6793D" w:rsidP="00D6793D">
      <w:pPr>
        <w:pStyle w:val="Default"/>
      </w:pPr>
    </w:p>
    <w:p w14:paraId="3C9B7BBF" w14:textId="77777777" w:rsidR="00D6793D" w:rsidRDefault="00D6793D" w:rsidP="00D6793D">
      <w:pPr>
        <w:pStyle w:val="Default"/>
      </w:pPr>
    </w:p>
    <w:p w14:paraId="4313AC5E" w14:textId="77777777" w:rsidR="00D6793D" w:rsidRDefault="00D6793D" w:rsidP="00D6793D">
      <w:pPr>
        <w:pStyle w:val="Default"/>
      </w:pPr>
    </w:p>
    <w:p w14:paraId="776AE003" w14:textId="77777777" w:rsidR="00D6793D" w:rsidRDefault="00D6793D" w:rsidP="00D6793D">
      <w:pPr>
        <w:pStyle w:val="Default"/>
      </w:pPr>
    </w:p>
    <w:p w14:paraId="3576D71A" w14:textId="77777777" w:rsidR="00D6793D" w:rsidRDefault="00D6793D" w:rsidP="00D6793D">
      <w:pPr>
        <w:pStyle w:val="Default"/>
      </w:pPr>
    </w:p>
    <w:p w14:paraId="0AAB2A0D" w14:textId="77777777" w:rsidR="00D6793D" w:rsidRDefault="00D6793D" w:rsidP="00D6793D">
      <w:pPr>
        <w:pStyle w:val="Default"/>
      </w:pPr>
    </w:p>
    <w:p w14:paraId="314294C2" w14:textId="77777777" w:rsidR="00D6793D" w:rsidRDefault="00D6793D" w:rsidP="00D6793D">
      <w:pPr>
        <w:pStyle w:val="Default"/>
      </w:pPr>
    </w:p>
    <w:p w14:paraId="73BD7B65" w14:textId="77777777" w:rsidR="00D6793D" w:rsidRDefault="00D6793D" w:rsidP="00D6793D">
      <w:pPr>
        <w:pStyle w:val="Default"/>
      </w:pPr>
    </w:p>
    <w:p w14:paraId="29A37464" w14:textId="77777777" w:rsidR="00D6793D" w:rsidRDefault="00D6793D" w:rsidP="00D6793D">
      <w:pPr>
        <w:pStyle w:val="Default"/>
      </w:pPr>
    </w:p>
    <w:p w14:paraId="7E7B45F9" w14:textId="77777777" w:rsidR="00D6793D" w:rsidRDefault="00D6793D" w:rsidP="00D6793D">
      <w:pPr>
        <w:pStyle w:val="Default"/>
      </w:pPr>
    </w:p>
    <w:p w14:paraId="3F272C3B" w14:textId="77777777" w:rsidR="00D6793D" w:rsidRDefault="00D6793D" w:rsidP="00D6793D">
      <w:pPr>
        <w:pStyle w:val="Default"/>
      </w:pPr>
    </w:p>
    <w:p w14:paraId="7CE425F9" w14:textId="77777777" w:rsidR="00D6793D" w:rsidRDefault="00D6793D" w:rsidP="00D6793D">
      <w:pPr>
        <w:pStyle w:val="Default"/>
      </w:pPr>
    </w:p>
    <w:p w14:paraId="0C9CEF48" w14:textId="77777777" w:rsidR="00D6793D" w:rsidRPr="00D6793D" w:rsidRDefault="00D6793D" w:rsidP="00D6793D">
      <w:pPr>
        <w:pStyle w:val="Default"/>
      </w:pPr>
    </w:p>
    <w:p w14:paraId="75E4BA48" w14:textId="77777777" w:rsidR="00137DDF" w:rsidRPr="00212560" w:rsidRDefault="00000000">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sidRPr="00212560">
        <w:rPr>
          <w:rFonts w:eastAsia="方正仿宋_GBK"/>
          <w:color w:val="000000" w:themeColor="text1"/>
          <w:sz w:val="28"/>
          <w:szCs w:val="28"/>
        </w:rPr>
        <w:t>抄送：泰州市生态环境综合行政执法局、泰州市海陵生态环境局</w:t>
      </w:r>
    </w:p>
    <w:bookmarkEnd w:id="3"/>
    <w:p w14:paraId="62CB4906" w14:textId="7C797E3B" w:rsidR="00137DDF" w:rsidRPr="00212560" w:rsidRDefault="00000000">
      <w:pPr>
        <w:pBdr>
          <w:bottom w:val="single" w:sz="6" w:space="1" w:color="auto"/>
          <w:between w:val="single" w:sz="6" w:space="1" w:color="auto"/>
        </w:pBdr>
        <w:tabs>
          <w:tab w:val="left" w:pos="8480"/>
        </w:tabs>
        <w:ind w:firstLineChars="100" w:firstLine="280"/>
        <w:rPr>
          <w:rFonts w:eastAsia="方正仿宋_GBK"/>
          <w:color w:val="000000" w:themeColor="text1"/>
        </w:rPr>
      </w:pPr>
      <w:r w:rsidRPr="00212560">
        <w:rPr>
          <w:rFonts w:eastAsia="方正仿宋_GBK"/>
          <w:color w:val="000000" w:themeColor="text1"/>
          <w:sz w:val="28"/>
          <w:szCs w:val="28"/>
        </w:rPr>
        <w:t>泰州市生态环境局办公室</w:t>
      </w:r>
      <w:r w:rsidRPr="00212560">
        <w:rPr>
          <w:rFonts w:eastAsia="方正仿宋_GBK"/>
          <w:color w:val="000000" w:themeColor="text1"/>
          <w:sz w:val="28"/>
          <w:szCs w:val="28"/>
        </w:rPr>
        <w:t xml:space="preserve">                   202</w:t>
      </w:r>
      <w:r w:rsidR="004841D6">
        <w:rPr>
          <w:rFonts w:eastAsia="方正仿宋_GBK" w:hint="eastAsia"/>
          <w:color w:val="000000" w:themeColor="text1"/>
          <w:sz w:val="28"/>
          <w:szCs w:val="28"/>
        </w:rPr>
        <w:t>4</w:t>
      </w:r>
      <w:r w:rsidRPr="00212560">
        <w:rPr>
          <w:rFonts w:eastAsia="方正仿宋_GBK"/>
          <w:color w:val="000000" w:themeColor="text1"/>
          <w:sz w:val="28"/>
          <w:szCs w:val="28"/>
        </w:rPr>
        <w:t>年</w:t>
      </w:r>
      <w:r w:rsidR="004841D6">
        <w:rPr>
          <w:rFonts w:eastAsia="方正仿宋_GBK" w:hint="eastAsia"/>
          <w:color w:val="000000" w:themeColor="text1"/>
          <w:sz w:val="28"/>
          <w:szCs w:val="28"/>
        </w:rPr>
        <w:t>5</w:t>
      </w:r>
      <w:r w:rsidRPr="00212560">
        <w:rPr>
          <w:rFonts w:eastAsia="方正仿宋_GBK"/>
          <w:color w:val="000000" w:themeColor="text1"/>
          <w:sz w:val="28"/>
          <w:szCs w:val="28"/>
        </w:rPr>
        <w:t>月</w:t>
      </w:r>
      <w:r w:rsidR="00D6793D">
        <w:rPr>
          <w:rFonts w:eastAsia="方正仿宋_GBK" w:hint="eastAsia"/>
          <w:color w:val="000000" w:themeColor="text1"/>
          <w:sz w:val="28"/>
          <w:szCs w:val="28"/>
        </w:rPr>
        <w:t>21</w:t>
      </w:r>
      <w:r w:rsidRPr="00212560">
        <w:rPr>
          <w:rFonts w:eastAsia="方正仿宋_GBK"/>
          <w:color w:val="000000" w:themeColor="text1"/>
          <w:sz w:val="28"/>
          <w:szCs w:val="28"/>
        </w:rPr>
        <w:t>日印发</w:t>
      </w:r>
    </w:p>
    <w:sectPr w:rsidR="00137DDF" w:rsidRPr="00212560">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7748C" w14:textId="77777777" w:rsidR="00AF5335" w:rsidRDefault="00AF5335">
      <w:r>
        <w:separator/>
      </w:r>
    </w:p>
  </w:endnote>
  <w:endnote w:type="continuationSeparator" w:id="0">
    <w:p w14:paraId="2D28AF75" w14:textId="77777777" w:rsidR="00AF5335" w:rsidRDefault="00A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55E3" w14:textId="77777777" w:rsidR="00AF5335" w:rsidRDefault="00AF5335">
      <w:r>
        <w:separator/>
      </w:r>
    </w:p>
  </w:footnote>
  <w:footnote w:type="continuationSeparator" w:id="0">
    <w:p w14:paraId="024D0736" w14:textId="77777777" w:rsidR="00AF5335" w:rsidRDefault="00AF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5DF4"/>
    <w:rsid w:val="0002678C"/>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64C2"/>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883"/>
    <w:rsid w:val="00326410"/>
    <w:rsid w:val="00326B05"/>
    <w:rsid w:val="00332B11"/>
    <w:rsid w:val="00334E84"/>
    <w:rsid w:val="00350B31"/>
    <w:rsid w:val="00350C51"/>
    <w:rsid w:val="00351B65"/>
    <w:rsid w:val="00351D59"/>
    <w:rsid w:val="00352593"/>
    <w:rsid w:val="00352D51"/>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3B71"/>
    <w:rsid w:val="00424C5B"/>
    <w:rsid w:val="00433BBD"/>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1612"/>
    <w:rsid w:val="00523AC7"/>
    <w:rsid w:val="00535593"/>
    <w:rsid w:val="00535956"/>
    <w:rsid w:val="005561CF"/>
    <w:rsid w:val="00557214"/>
    <w:rsid w:val="0056056E"/>
    <w:rsid w:val="005663EC"/>
    <w:rsid w:val="005721F2"/>
    <w:rsid w:val="00576F11"/>
    <w:rsid w:val="00583E24"/>
    <w:rsid w:val="0059635A"/>
    <w:rsid w:val="0059670E"/>
    <w:rsid w:val="005A1137"/>
    <w:rsid w:val="005A12EB"/>
    <w:rsid w:val="005A7C25"/>
    <w:rsid w:val="005B66F2"/>
    <w:rsid w:val="005C6A62"/>
    <w:rsid w:val="005C7DC4"/>
    <w:rsid w:val="005D0F46"/>
    <w:rsid w:val="005D1505"/>
    <w:rsid w:val="005D5031"/>
    <w:rsid w:val="005E0BD3"/>
    <w:rsid w:val="005E65AD"/>
    <w:rsid w:val="005E6B2D"/>
    <w:rsid w:val="005F5C22"/>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735D"/>
    <w:rsid w:val="006A185C"/>
    <w:rsid w:val="006A4D0B"/>
    <w:rsid w:val="006B4C01"/>
    <w:rsid w:val="006B4D9D"/>
    <w:rsid w:val="006C2ABE"/>
    <w:rsid w:val="006C2B45"/>
    <w:rsid w:val="006C2DFE"/>
    <w:rsid w:val="006C3103"/>
    <w:rsid w:val="006C4E14"/>
    <w:rsid w:val="006C73B8"/>
    <w:rsid w:val="006D4F82"/>
    <w:rsid w:val="006E5BAC"/>
    <w:rsid w:val="006F5AD6"/>
    <w:rsid w:val="00701352"/>
    <w:rsid w:val="00706BD4"/>
    <w:rsid w:val="007173B2"/>
    <w:rsid w:val="007224BC"/>
    <w:rsid w:val="0072770A"/>
    <w:rsid w:val="0072784A"/>
    <w:rsid w:val="00732B5F"/>
    <w:rsid w:val="007358A6"/>
    <w:rsid w:val="0073705E"/>
    <w:rsid w:val="00743E42"/>
    <w:rsid w:val="00763CB2"/>
    <w:rsid w:val="007727B8"/>
    <w:rsid w:val="007807B7"/>
    <w:rsid w:val="00784231"/>
    <w:rsid w:val="0078784B"/>
    <w:rsid w:val="007A0C74"/>
    <w:rsid w:val="007A77AD"/>
    <w:rsid w:val="007A7B84"/>
    <w:rsid w:val="007B38B9"/>
    <w:rsid w:val="007B6183"/>
    <w:rsid w:val="007C3893"/>
    <w:rsid w:val="007D4374"/>
    <w:rsid w:val="007D76BB"/>
    <w:rsid w:val="007E0050"/>
    <w:rsid w:val="007E0AD9"/>
    <w:rsid w:val="007F2356"/>
    <w:rsid w:val="007F3ED1"/>
    <w:rsid w:val="007F6490"/>
    <w:rsid w:val="0080247E"/>
    <w:rsid w:val="00805F94"/>
    <w:rsid w:val="00842928"/>
    <w:rsid w:val="00845CA8"/>
    <w:rsid w:val="00846BF5"/>
    <w:rsid w:val="00851CA3"/>
    <w:rsid w:val="008569DD"/>
    <w:rsid w:val="00861626"/>
    <w:rsid w:val="008628A0"/>
    <w:rsid w:val="008631E2"/>
    <w:rsid w:val="008704E8"/>
    <w:rsid w:val="00875C17"/>
    <w:rsid w:val="0087601E"/>
    <w:rsid w:val="00876AA9"/>
    <w:rsid w:val="00877C6D"/>
    <w:rsid w:val="00891640"/>
    <w:rsid w:val="0089670D"/>
    <w:rsid w:val="008A04F5"/>
    <w:rsid w:val="008A1572"/>
    <w:rsid w:val="008B1443"/>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20804"/>
    <w:rsid w:val="0094611F"/>
    <w:rsid w:val="00950EAB"/>
    <w:rsid w:val="00956104"/>
    <w:rsid w:val="00960DD5"/>
    <w:rsid w:val="00961D72"/>
    <w:rsid w:val="00963F17"/>
    <w:rsid w:val="00971543"/>
    <w:rsid w:val="009717FD"/>
    <w:rsid w:val="00973C39"/>
    <w:rsid w:val="00975A80"/>
    <w:rsid w:val="00982CB0"/>
    <w:rsid w:val="00991AA5"/>
    <w:rsid w:val="009A34A5"/>
    <w:rsid w:val="009A640D"/>
    <w:rsid w:val="009A75D0"/>
    <w:rsid w:val="009B1718"/>
    <w:rsid w:val="009C167C"/>
    <w:rsid w:val="009C3397"/>
    <w:rsid w:val="009C5662"/>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C1E01"/>
    <w:rsid w:val="00AC5AE2"/>
    <w:rsid w:val="00AD1DD5"/>
    <w:rsid w:val="00AF5335"/>
    <w:rsid w:val="00B00AAA"/>
    <w:rsid w:val="00B032EC"/>
    <w:rsid w:val="00B03704"/>
    <w:rsid w:val="00B04DBC"/>
    <w:rsid w:val="00B05152"/>
    <w:rsid w:val="00B0669B"/>
    <w:rsid w:val="00B125ED"/>
    <w:rsid w:val="00B14269"/>
    <w:rsid w:val="00B256B0"/>
    <w:rsid w:val="00B33039"/>
    <w:rsid w:val="00B469A2"/>
    <w:rsid w:val="00B54633"/>
    <w:rsid w:val="00B6128F"/>
    <w:rsid w:val="00B633A7"/>
    <w:rsid w:val="00B66498"/>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2762"/>
    <w:rsid w:val="00DA406E"/>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20596"/>
    <w:rsid w:val="00E25892"/>
    <w:rsid w:val="00E3225C"/>
    <w:rsid w:val="00E36110"/>
    <w:rsid w:val="00E515FA"/>
    <w:rsid w:val="00E638E6"/>
    <w:rsid w:val="00E66C1D"/>
    <w:rsid w:val="00E847B5"/>
    <w:rsid w:val="00E92134"/>
    <w:rsid w:val="00E96A9F"/>
    <w:rsid w:val="00EA1252"/>
    <w:rsid w:val="00EA370A"/>
    <w:rsid w:val="00EA6FC3"/>
    <w:rsid w:val="00EB11C5"/>
    <w:rsid w:val="00EB1635"/>
    <w:rsid w:val="00EB22A4"/>
    <w:rsid w:val="00EB434E"/>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33BAE"/>
    <w:rsid w:val="00F36C73"/>
    <w:rsid w:val="00F42D7D"/>
    <w:rsid w:val="00F47459"/>
    <w:rsid w:val="00F47465"/>
    <w:rsid w:val="00F52603"/>
    <w:rsid w:val="00F52D19"/>
    <w:rsid w:val="00F54108"/>
    <w:rsid w:val="00F56029"/>
    <w:rsid w:val="00F5614E"/>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7</cp:revision>
  <cp:lastPrinted>2024-05-20T06:35:00Z</cp:lastPrinted>
  <dcterms:created xsi:type="dcterms:W3CDTF">2024-05-20T02:12:00Z</dcterms:created>
  <dcterms:modified xsi:type="dcterms:W3CDTF">2024-05-20T06:53:00Z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